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1B" w:rsidRDefault="0025621B" w:rsidP="0025621B">
      <w:pPr>
        <w:ind w:left="2880" w:firstLine="720"/>
        <w:rPr>
          <w:rFonts w:cs="B Nazanin"/>
        </w:rPr>
      </w:pPr>
      <w:r w:rsidRPr="00186690">
        <w:rPr>
          <w:rFonts w:cs="B Nazanin"/>
          <w:rtl/>
        </w:rPr>
        <w:t>تار</w:t>
      </w:r>
      <w:r>
        <w:rPr>
          <w:rFonts w:cs="B Nazanin"/>
          <w:rtl/>
        </w:rPr>
        <w:t>یخ : ........./ .......</w:t>
      </w:r>
      <w:r w:rsidRPr="00186690">
        <w:rPr>
          <w:rFonts w:cs="B Nazanin"/>
          <w:rtl/>
        </w:rPr>
        <w:t>.</w:t>
      </w:r>
      <w:r>
        <w:rPr>
          <w:rFonts w:cs="B Nazanin"/>
          <w:rtl/>
        </w:rPr>
        <w:t>./ ................</w:t>
      </w:r>
      <w:r>
        <w:rPr>
          <w:rFonts w:cs="B Nazanin" w:hint="cs"/>
          <w:rtl/>
        </w:rPr>
        <w:t xml:space="preserve">     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شماره:</w:t>
      </w:r>
      <w:r w:rsidRPr="00186690">
        <w:rPr>
          <w:rFonts w:cs="B Nazanin"/>
        </w:rPr>
        <w:t xml:space="preserve">......................................... </w:t>
      </w:r>
      <w:bookmarkStart w:id="0" w:name="_GoBack"/>
    </w:p>
    <w:p w:rsidR="00A515A9" w:rsidRDefault="00A515A9" w:rsidP="001E35D4">
      <w:pPr>
        <w:rPr>
          <w:rFonts w:cs="B Nazanin"/>
          <w:rtl/>
        </w:rPr>
      </w:pPr>
    </w:p>
    <w:p w:rsidR="001E35D4" w:rsidRPr="00591FE6" w:rsidRDefault="001E35D4" w:rsidP="001E35D4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  <w:rtl/>
        </w:rPr>
        <w:t xml:space="preserve">مدیر عامل محترم سازمان </w:t>
      </w:r>
      <w:r w:rsidRPr="00591FE6">
        <w:rPr>
          <w:rFonts w:cs="B Nazanin" w:hint="cs"/>
          <w:sz w:val="28"/>
          <w:szCs w:val="28"/>
          <w:rtl/>
        </w:rPr>
        <w:t>آرامستان</w:t>
      </w:r>
    </w:p>
    <w:p w:rsidR="001E35D4" w:rsidRPr="00591FE6" w:rsidRDefault="001E35D4" w:rsidP="00B84E40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  <w:rtl/>
        </w:rPr>
        <w:t xml:space="preserve"> احتراما به استحضار می رسانیم ، امضا کنندگان ذیل با توجه به بعد مسافت تا بهشت </w:t>
      </w:r>
      <w:r w:rsidRPr="00591FE6">
        <w:rPr>
          <w:rFonts w:cs="B Nazanin" w:hint="cs"/>
          <w:sz w:val="28"/>
          <w:szCs w:val="28"/>
          <w:rtl/>
        </w:rPr>
        <w:t>زهرا</w:t>
      </w:r>
      <w:r w:rsidRPr="00591FE6">
        <w:rPr>
          <w:rFonts w:cs="B Nazanin"/>
          <w:sz w:val="28"/>
          <w:szCs w:val="28"/>
          <w:rtl/>
        </w:rPr>
        <w:t xml:space="preserve"> </w:t>
      </w:r>
      <w:r w:rsidRPr="00591FE6">
        <w:rPr>
          <w:rFonts w:cs="B Nazanin" w:hint="cs"/>
          <w:sz w:val="28"/>
          <w:szCs w:val="28"/>
          <w:rtl/>
        </w:rPr>
        <w:t xml:space="preserve">(س) </w:t>
      </w:r>
      <w:r w:rsidRPr="00591FE6">
        <w:rPr>
          <w:rFonts w:cs="B Nazanin"/>
          <w:sz w:val="28"/>
          <w:szCs w:val="28"/>
          <w:rtl/>
        </w:rPr>
        <w:t xml:space="preserve"> با رضایت کامل، جنازه متوفی به نام </w:t>
      </w:r>
      <w:r w:rsidRPr="00591FE6">
        <w:rPr>
          <w:rFonts w:cs="B Nazanin"/>
          <w:sz w:val="28"/>
          <w:szCs w:val="28"/>
        </w:rPr>
        <w:t>........................................</w:t>
      </w:r>
      <w:r w:rsidRPr="00591FE6">
        <w:rPr>
          <w:rFonts w:cs="B Nazanin"/>
          <w:sz w:val="28"/>
          <w:szCs w:val="28"/>
          <w:rtl/>
        </w:rPr>
        <w:t xml:space="preserve">فرزند ............................. را با مدارک معتبر به راننده </w:t>
      </w:r>
      <w:r w:rsidRPr="00591FE6">
        <w:rPr>
          <w:rFonts w:cs="B Nazanin" w:hint="cs"/>
          <w:sz w:val="28"/>
          <w:szCs w:val="28"/>
          <w:rtl/>
        </w:rPr>
        <w:t>آمبولانس</w:t>
      </w:r>
      <w:r w:rsidRPr="00591FE6">
        <w:rPr>
          <w:rFonts w:cs="B Nazanin"/>
          <w:sz w:val="28"/>
          <w:szCs w:val="28"/>
          <w:rtl/>
        </w:rPr>
        <w:t xml:space="preserve"> سازمان در ساعت</w:t>
      </w:r>
      <w:r w:rsidRPr="00591FE6">
        <w:rPr>
          <w:rFonts w:cs="B Nazanin"/>
          <w:sz w:val="28"/>
          <w:szCs w:val="28"/>
        </w:rPr>
        <w:t xml:space="preserve"> ..................... </w:t>
      </w:r>
      <w:r w:rsidRPr="00591FE6">
        <w:rPr>
          <w:rFonts w:cs="B Nazanin"/>
          <w:sz w:val="28"/>
          <w:szCs w:val="28"/>
          <w:rtl/>
        </w:rPr>
        <w:t xml:space="preserve">مورخ.......................... تحویل داده و تعهد می دهیم راس ساعت ........................ مورخ .............................. در محل آرامستان بهشت </w:t>
      </w:r>
      <w:r w:rsidRPr="00591FE6">
        <w:rPr>
          <w:rFonts w:cs="B Nazanin" w:hint="cs"/>
          <w:sz w:val="28"/>
          <w:szCs w:val="28"/>
          <w:rtl/>
        </w:rPr>
        <w:t>زهرا</w:t>
      </w:r>
      <w:r w:rsidRPr="00591FE6">
        <w:rPr>
          <w:rFonts w:cs="B Nazanin"/>
          <w:sz w:val="28"/>
          <w:szCs w:val="28"/>
          <w:rtl/>
        </w:rPr>
        <w:t xml:space="preserve"> </w:t>
      </w:r>
      <w:r w:rsidRPr="00591FE6">
        <w:rPr>
          <w:rFonts w:cs="B Nazanin" w:hint="cs"/>
          <w:sz w:val="28"/>
          <w:szCs w:val="28"/>
          <w:rtl/>
        </w:rPr>
        <w:t xml:space="preserve">(س) </w:t>
      </w:r>
      <w:r w:rsidRPr="00591FE6">
        <w:rPr>
          <w:rFonts w:cs="B Nazanin"/>
          <w:sz w:val="28"/>
          <w:szCs w:val="28"/>
          <w:rtl/>
        </w:rPr>
        <w:t xml:space="preserve"> حضور یابیم تا پیگیری امور اداری و شرعی نامبرده انجام گیرد. در غیر اینصورت سازمان مختار است کلیه مراحل قانونی متوفی را راسا انجام دهد و متذکر می گردد که متوفی شامل موارد ذیل نمی باشد</w:t>
      </w:r>
    </w:p>
    <w:p w:rsidR="001E35D4" w:rsidRPr="00591FE6" w:rsidRDefault="001E35D4" w:rsidP="00EE3FF0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</w:rPr>
        <w:t xml:space="preserve">  1 -</w:t>
      </w:r>
      <w:r w:rsidRPr="00591FE6">
        <w:rPr>
          <w:rFonts w:cs="B Nazanin"/>
          <w:sz w:val="28"/>
          <w:szCs w:val="28"/>
          <w:rtl/>
        </w:rPr>
        <w:t>متوفی به دلیل تصادف فوت نشده است</w:t>
      </w:r>
    </w:p>
    <w:p w:rsidR="001E35D4" w:rsidRPr="00591FE6" w:rsidRDefault="001E35D4" w:rsidP="00EE3FF0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</w:rPr>
        <w:t xml:space="preserve"> 2 -</w:t>
      </w:r>
      <w:r w:rsidRPr="00591FE6">
        <w:rPr>
          <w:rFonts w:cs="B Nazanin"/>
          <w:sz w:val="28"/>
          <w:szCs w:val="28"/>
          <w:rtl/>
        </w:rPr>
        <w:t>دارای جانبازی نمی باشد</w:t>
      </w:r>
    </w:p>
    <w:p w:rsidR="001E35D4" w:rsidRPr="00591FE6" w:rsidRDefault="001E35D4" w:rsidP="00EE3FF0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</w:rPr>
        <w:t xml:space="preserve"> 3 -</w:t>
      </w:r>
      <w:r w:rsidRPr="00591FE6">
        <w:rPr>
          <w:rFonts w:cs="B Nazanin"/>
          <w:sz w:val="28"/>
          <w:szCs w:val="28"/>
          <w:rtl/>
        </w:rPr>
        <w:t>عدم اعتیاد</w:t>
      </w:r>
    </w:p>
    <w:p w:rsidR="001E35D4" w:rsidRPr="00591FE6" w:rsidRDefault="001E35D4" w:rsidP="001E35D4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  <w:rtl/>
        </w:rPr>
        <w:t xml:space="preserve"> </w:t>
      </w:r>
      <w:r w:rsidRPr="00591FE6">
        <w:rPr>
          <w:rFonts w:cs="B Nazanin"/>
          <w:sz w:val="28"/>
          <w:szCs w:val="28"/>
        </w:rPr>
        <w:t>4 -</w:t>
      </w:r>
      <w:bookmarkEnd w:id="0"/>
      <w:r w:rsidRPr="00591FE6">
        <w:rPr>
          <w:rFonts w:cs="B Nazanin"/>
          <w:sz w:val="28"/>
          <w:szCs w:val="28"/>
          <w:rtl/>
        </w:rPr>
        <w:t>در مورد فوت متوفی هیچگونه شکایتی از شخصی یا ارگانی نداریم</w:t>
      </w:r>
    </w:p>
    <w:p w:rsidR="00FA3C5B" w:rsidRPr="00591FE6" w:rsidRDefault="001E35D4" w:rsidP="00B81E70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</w:rPr>
        <w:t xml:space="preserve">  5 -</w:t>
      </w:r>
      <w:r w:rsidRPr="00591FE6">
        <w:rPr>
          <w:rFonts w:cs="B Nazanin"/>
          <w:sz w:val="28"/>
          <w:szCs w:val="28"/>
          <w:rtl/>
        </w:rPr>
        <w:t xml:space="preserve">متوفی فاقد شی قیمتی و وجه نقد </w:t>
      </w:r>
      <w:r w:rsidR="00591FE6" w:rsidRPr="00591FE6">
        <w:rPr>
          <w:rFonts w:cs="B Nazanin" w:hint="cs"/>
          <w:sz w:val="28"/>
          <w:szCs w:val="28"/>
          <w:rtl/>
        </w:rPr>
        <w:t>است</w:t>
      </w:r>
      <w:r w:rsidR="00591FE6" w:rsidRPr="00591FE6">
        <w:rPr>
          <w:rFonts w:cs="B Nazanin"/>
          <w:sz w:val="28"/>
          <w:szCs w:val="28"/>
        </w:rPr>
        <w:t>.</w:t>
      </w:r>
    </w:p>
    <w:p w:rsidR="00291969" w:rsidRPr="00591FE6" w:rsidRDefault="00291969" w:rsidP="001E35D4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5"/>
        <w:gridCol w:w="835"/>
        <w:gridCol w:w="1002"/>
        <w:gridCol w:w="847"/>
        <w:gridCol w:w="1011"/>
        <w:gridCol w:w="856"/>
        <w:gridCol w:w="878"/>
        <w:gridCol w:w="865"/>
        <w:gridCol w:w="889"/>
        <w:gridCol w:w="896"/>
      </w:tblGrid>
      <w:tr w:rsidR="00291969" w:rsidRPr="00591FE6" w:rsidTr="00291969">
        <w:tc>
          <w:tcPr>
            <w:tcW w:w="995" w:type="dxa"/>
          </w:tcPr>
          <w:p w:rsidR="00291969" w:rsidRPr="00591FE6" w:rsidRDefault="00291969" w:rsidP="00291969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sz w:val="28"/>
                <w:szCs w:val="28"/>
                <w:rtl/>
              </w:rPr>
              <w:t xml:space="preserve">مشخصات </w:t>
            </w:r>
          </w:p>
        </w:tc>
        <w:tc>
          <w:tcPr>
            <w:tcW w:w="90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نام</w:t>
            </w: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907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نام پدر</w:t>
            </w: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ش. شناسنامه</w:t>
            </w:r>
          </w:p>
        </w:tc>
        <w:tc>
          <w:tcPr>
            <w:tcW w:w="908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ت. تولد</w:t>
            </w:r>
          </w:p>
        </w:tc>
        <w:tc>
          <w:tcPr>
            <w:tcW w:w="912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محل صدور</w:t>
            </w:r>
          </w:p>
        </w:tc>
        <w:tc>
          <w:tcPr>
            <w:tcW w:w="910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تلفن</w:t>
            </w:r>
          </w:p>
        </w:tc>
        <w:tc>
          <w:tcPr>
            <w:tcW w:w="914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نسبت با متوفی</w:t>
            </w:r>
          </w:p>
        </w:tc>
        <w:tc>
          <w:tcPr>
            <w:tcW w:w="91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اثر انگشت</w:t>
            </w:r>
          </w:p>
        </w:tc>
      </w:tr>
      <w:tr w:rsidR="00291969" w:rsidRPr="00591FE6" w:rsidTr="00291969">
        <w:tc>
          <w:tcPr>
            <w:tcW w:w="99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شاهد 1</w:t>
            </w:r>
          </w:p>
        </w:tc>
        <w:tc>
          <w:tcPr>
            <w:tcW w:w="90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8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0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91969" w:rsidRPr="00591FE6" w:rsidTr="00291969">
        <w:tc>
          <w:tcPr>
            <w:tcW w:w="99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شاهد 2</w:t>
            </w:r>
          </w:p>
        </w:tc>
        <w:tc>
          <w:tcPr>
            <w:tcW w:w="90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8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0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91969" w:rsidRPr="00591FE6" w:rsidTr="00291969">
        <w:tc>
          <w:tcPr>
            <w:tcW w:w="99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شاهد 3</w:t>
            </w:r>
          </w:p>
        </w:tc>
        <w:tc>
          <w:tcPr>
            <w:tcW w:w="90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8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0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91969" w:rsidRPr="00591FE6" w:rsidTr="00291969">
        <w:tc>
          <w:tcPr>
            <w:tcW w:w="99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  <w:r w:rsidRPr="00591FE6">
              <w:rPr>
                <w:rFonts w:cs="B Nazanin" w:hint="cs"/>
                <w:sz w:val="28"/>
                <w:szCs w:val="28"/>
                <w:rtl/>
              </w:rPr>
              <w:t>راننده آمبولانس</w:t>
            </w:r>
          </w:p>
        </w:tc>
        <w:tc>
          <w:tcPr>
            <w:tcW w:w="90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9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8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0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291969" w:rsidRPr="00591FE6" w:rsidRDefault="00291969" w:rsidP="001E35D4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E35D4" w:rsidRPr="00591FE6" w:rsidRDefault="001E35D4" w:rsidP="001E35D4">
      <w:pPr>
        <w:rPr>
          <w:rFonts w:cs="B Nazanin"/>
          <w:sz w:val="28"/>
          <w:szCs w:val="28"/>
          <w:rtl/>
        </w:rPr>
      </w:pPr>
    </w:p>
    <w:p w:rsidR="00291969" w:rsidRPr="00591FE6" w:rsidRDefault="00291969" w:rsidP="00E161B5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  <w:rtl/>
        </w:rPr>
        <w:t>آدرس</w:t>
      </w:r>
      <w:r w:rsidRPr="00591FE6">
        <w:rPr>
          <w:rFonts w:cs="B Nazanin"/>
          <w:sz w:val="28"/>
          <w:szCs w:val="28"/>
        </w:rPr>
        <w:t xml:space="preserve"> : ....................................................................................................</w:t>
      </w:r>
      <w:r w:rsidR="00E161B5">
        <w:rPr>
          <w:rFonts w:cs="B Nazanin"/>
          <w:sz w:val="28"/>
          <w:szCs w:val="28"/>
        </w:rPr>
        <w:t>...............................</w:t>
      </w:r>
    </w:p>
    <w:p w:rsidR="008F2249" w:rsidRPr="00591FE6" w:rsidRDefault="00291969" w:rsidP="008F2249">
      <w:pPr>
        <w:rPr>
          <w:rFonts w:cs="B Nazanin"/>
          <w:sz w:val="28"/>
          <w:szCs w:val="28"/>
          <w:rtl/>
        </w:rPr>
      </w:pP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  <w:rtl/>
        </w:rPr>
        <w:t>مدارک معتبر تحویلی</w:t>
      </w:r>
      <w:r w:rsidRPr="00591FE6">
        <w:rPr>
          <w:rFonts w:cs="B Nazanin"/>
          <w:sz w:val="28"/>
          <w:szCs w:val="28"/>
        </w:rPr>
        <w:t xml:space="preserve"> </w:t>
      </w:r>
      <w:r w:rsidR="008F2249" w:rsidRPr="00591FE6">
        <w:rPr>
          <w:rFonts w:cs="B Nazanin" w:hint="cs"/>
          <w:sz w:val="28"/>
          <w:szCs w:val="28"/>
          <w:rtl/>
        </w:rPr>
        <w:t>:</w:t>
      </w:r>
    </w:p>
    <w:p w:rsidR="003D6BBC" w:rsidRPr="00591FE6" w:rsidRDefault="00291969" w:rsidP="008F2249">
      <w:pPr>
        <w:rPr>
          <w:rFonts w:cs="B Nazanin"/>
          <w:sz w:val="28"/>
          <w:szCs w:val="28"/>
        </w:rPr>
      </w:pP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  <w:rtl/>
        </w:rPr>
        <w:t>شناسنامه متوفی</w:t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</w:rPr>
        <w:sym w:font="Symbol" w:char="F07F"/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  <w:rtl/>
        </w:rPr>
        <w:t>کارت ملی متوفی</w:t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</w:rPr>
        <w:sym w:font="Symbol" w:char="F07F"/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  <w:rtl/>
        </w:rPr>
        <w:t>گواهی فوت</w:t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</w:rPr>
        <w:sym w:font="Symbol" w:char="F07F"/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  <w:rtl/>
        </w:rPr>
        <w:t>شناسنامه بستگان</w:t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</w:rPr>
        <w:sym w:font="Symbol" w:char="F07F"/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  <w:rtl/>
        </w:rPr>
        <w:t>کارت ملی بستگان</w:t>
      </w:r>
      <w:r w:rsidRPr="00591FE6">
        <w:rPr>
          <w:rFonts w:cs="B Nazanin"/>
          <w:sz w:val="28"/>
          <w:szCs w:val="28"/>
        </w:rPr>
        <w:t xml:space="preserve"> </w:t>
      </w:r>
      <w:r w:rsidRPr="00591FE6">
        <w:rPr>
          <w:rFonts w:cs="B Nazanin"/>
          <w:sz w:val="28"/>
          <w:szCs w:val="28"/>
        </w:rPr>
        <w:sym w:font="Symbol" w:char="F07F"/>
      </w:r>
    </w:p>
    <w:sectPr w:rsidR="003D6BBC" w:rsidRPr="00591FE6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6E" w:rsidRDefault="00FB746E" w:rsidP="00096117">
      <w:r>
        <w:separator/>
      </w:r>
    </w:p>
  </w:endnote>
  <w:endnote w:type="continuationSeparator" w:id="0">
    <w:p w:rsidR="00FB746E" w:rsidRDefault="00FB746E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FB746E">
          <w:pPr>
            <w:pStyle w:val="Footer"/>
            <w:rPr>
              <w:rtl/>
            </w:rPr>
          </w:pPr>
        </w:p>
      </w:tc>
    </w:tr>
  </w:tbl>
  <w:p w:rsidR="00E96A82" w:rsidRDefault="00FB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6E" w:rsidRDefault="00FB746E" w:rsidP="00096117">
      <w:r>
        <w:separator/>
      </w:r>
    </w:p>
  </w:footnote>
  <w:footnote w:type="continuationSeparator" w:id="0">
    <w:p w:rsidR="00FB746E" w:rsidRDefault="00FB746E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FB746E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FB746E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FB746E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FB746E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FB746E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Default="00096117" w:rsidP="00FA3C5B">
          <w:pPr>
            <w:pStyle w:val="Header"/>
            <w:jc w:val="center"/>
            <w:rPr>
              <w:rFonts w:cs="B Titr"/>
              <w:noProof/>
              <w:sz w:val="30"/>
              <w:szCs w:val="30"/>
              <w:rtl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419E6707" wp14:editId="74E33BF3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A3C5B">
            <w:rPr>
              <w:rFonts w:cs="B Titr" w:hint="cs"/>
              <w:noProof/>
              <w:sz w:val="30"/>
              <w:szCs w:val="30"/>
              <w:rtl/>
            </w:rPr>
            <w:t>فرم پذیرش متوفی</w:t>
          </w:r>
          <w:r w:rsidR="00B84E40">
            <w:rPr>
              <w:rFonts w:cs="B Titr" w:hint="cs"/>
              <w:noProof/>
              <w:sz w:val="30"/>
              <w:szCs w:val="30"/>
              <w:rtl/>
            </w:rPr>
            <w:t xml:space="preserve"> </w:t>
          </w:r>
        </w:p>
        <w:p w:rsidR="00B84E40" w:rsidRPr="00726777" w:rsidRDefault="00B84E40" w:rsidP="00FA3C5B">
          <w:pPr>
            <w:pStyle w:val="Header"/>
            <w:jc w:val="center"/>
            <w:rPr>
              <w:lang w:bidi="fa-IR"/>
            </w:rPr>
          </w:pPr>
          <w:r>
            <w:rPr>
              <w:rFonts w:cs="B Titr" w:hint="cs"/>
              <w:noProof/>
              <w:sz w:val="30"/>
              <w:szCs w:val="30"/>
              <w:rtl/>
            </w:rPr>
            <w:t>شیفت شب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591FE6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591FE6">
            <w:rPr>
              <w:rFonts w:cs="B Nazanin"/>
              <w:sz w:val="26"/>
              <w:szCs w:val="26"/>
              <w:lang w:bidi="fa-IR"/>
            </w:rPr>
            <w:t>FC122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E3FF0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E3FF0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355DB"/>
    <w:rsid w:val="00186690"/>
    <w:rsid w:val="001E35D4"/>
    <w:rsid w:val="002061B8"/>
    <w:rsid w:val="0025621B"/>
    <w:rsid w:val="00291969"/>
    <w:rsid w:val="00313E75"/>
    <w:rsid w:val="003D6BBC"/>
    <w:rsid w:val="00591FE6"/>
    <w:rsid w:val="006C0203"/>
    <w:rsid w:val="00773645"/>
    <w:rsid w:val="00797D5E"/>
    <w:rsid w:val="008F2249"/>
    <w:rsid w:val="00945CD5"/>
    <w:rsid w:val="00A515A9"/>
    <w:rsid w:val="00B62937"/>
    <w:rsid w:val="00B81E70"/>
    <w:rsid w:val="00B84E40"/>
    <w:rsid w:val="00E161B5"/>
    <w:rsid w:val="00EE3FF0"/>
    <w:rsid w:val="00FA3C5B"/>
    <w:rsid w:val="00F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CA92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291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2020-06-13T16:20:00Z</dcterms:created>
  <dcterms:modified xsi:type="dcterms:W3CDTF">2020-08-08T19:12:00Z</dcterms:modified>
</cp:coreProperties>
</file>